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6A8073E" w:rsidP="42AA7AE4" w:rsidRDefault="76A8073E" w14:paraId="07FAD436" w14:textId="4ACADDF0">
      <w:pPr>
        <w:bidi w:val="0"/>
        <w:spacing w:before="0" w:beforeAutospacing="off" w:after="160" w:afterAutospacing="off" w:line="278" w:lineRule="auto"/>
        <w:jc w:val="left"/>
      </w:pPr>
      <w:r w:rsidRPr="42AA7AE4" w:rsidR="76A8073E">
        <w:rPr>
          <w:rFonts w:ascii="Times New Roman" w:hAnsi="Times New Roman" w:eastAsia="Times New Roman" w:cs="Times New Roman"/>
          <w:noProof w:val="0"/>
          <w:sz w:val="24"/>
          <w:szCs w:val="24"/>
          <w:lang w:val="en-US"/>
        </w:rPr>
        <w:t xml:space="preserve">FOR IMMEDIATE RELEASE: </w:t>
      </w:r>
      <w:r w:rsidRPr="42AA7AE4" w:rsidR="76A8073E">
        <w:rPr>
          <w:rFonts w:ascii="Times New Roman" w:hAnsi="Times New Roman" w:eastAsia="Times New Roman" w:cs="Times New Roman"/>
          <w:noProof w:val="0"/>
          <w:sz w:val="24"/>
          <w:szCs w:val="24"/>
          <w:highlight w:val="yellow"/>
          <w:lang w:val="en-US"/>
        </w:rPr>
        <w:t>(date)</w:t>
      </w:r>
    </w:p>
    <w:p w:rsidR="42AA7AE4" w:rsidP="42AA7AE4" w:rsidRDefault="42AA7AE4" w14:paraId="366F490D" w14:textId="58BCF427">
      <w:pPr>
        <w:pStyle w:val="Normal"/>
        <w:bidi w:val="0"/>
        <w:spacing w:before="0" w:beforeAutospacing="off" w:after="160" w:afterAutospacing="off" w:line="278" w:lineRule="auto"/>
        <w:jc w:val="left"/>
        <w:rPr>
          <w:rFonts w:ascii="Times New Roman" w:hAnsi="Times New Roman" w:eastAsia="Times New Roman" w:cs="Times New Roman"/>
          <w:noProof w:val="0"/>
          <w:sz w:val="24"/>
          <w:szCs w:val="24"/>
          <w:highlight w:val="yellow"/>
          <w:lang w:val="en-US"/>
        </w:rPr>
      </w:pPr>
    </w:p>
    <w:p w:rsidR="76A8073E" w:rsidP="42AA7AE4" w:rsidRDefault="76A8073E" w14:paraId="30AB156D" w14:textId="3BB2ECAC">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lang w:val="en-US"/>
        </w:rPr>
        <w:t xml:space="preserve">Buying back their ancestral lands, the Pueblo of Santa Ana preserves the past and protects the future.   </w:t>
      </w:r>
    </w:p>
    <w:p w:rsidR="76A8073E" w:rsidP="42AA7AE4" w:rsidRDefault="76A8073E" w14:paraId="3443FA6C" w14:textId="316FED82">
      <w:pPr>
        <w:bidi w:val="0"/>
        <w:spacing w:before="0" w:beforeAutospacing="off" w:after="160" w:afterAutospacing="off" w:line="278" w:lineRule="auto"/>
        <w:jc w:val="left"/>
      </w:pPr>
      <w:r w:rsidRPr="42AA7AE4" w:rsidR="76A8073E">
        <w:rPr>
          <w:rFonts w:ascii="Times New Roman" w:hAnsi="Times New Roman" w:eastAsia="Times New Roman" w:cs="Times New Roman"/>
          <w:noProof w:val="0"/>
          <w:sz w:val="24"/>
          <w:szCs w:val="24"/>
          <w:lang w:val="en-US"/>
        </w:rPr>
        <w:t xml:space="preserve"> </w:t>
      </w:r>
    </w:p>
    <w:p w:rsidR="76A8073E" w:rsidP="42AA7AE4" w:rsidRDefault="76A8073E" w14:paraId="7368E382" w14:textId="7062C6B7">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highlight w:val="yellow"/>
          <w:lang w:val="en-US"/>
        </w:rPr>
        <w:t>(logo)</w:t>
      </w:r>
    </w:p>
    <w:p w:rsidR="76A8073E" w:rsidP="42AA7AE4" w:rsidRDefault="76A8073E" w14:paraId="58BFAB4A" w14:textId="6D208260">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lang w:val="en-US"/>
        </w:rPr>
        <w:t>Presents</w:t>
      </w:r>
    </w:p>
    <w:p w:rsidR="76A8073E" w:rsidP="42AA7AE4" w:rsidRDefault="76A8073E" w14:paraId="6851F3DA" w14:textId="5E187E28">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u w:val="single"/>
          <w:lang w:val="en-US"/>
        </w:rPr>
        <w:t>ANCESTRAL CONNECTIONS</w:t>
      </w:r>
    </w:p>
    <w:p w:rsidR="76A8073E" w:rsidP="42AA7AE4" w:rsidRDefault="76A8073E" w14:paraId="796D5240" w14:textId="3B94FBB2">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highlight w:val="yellow"/>
          <w:lang w:val="en-US"/>
        </w:rPr>
        <w:t>(Airdate/Time, Channel)</w:t>
      </w:r>
    </w:p>
    <w:p w:rsidR="76A8073E" w:rsidP="42AA7AE4" w:rsidRDefault="76A8073E" w14:paraId="30CB1A55" w14:textId="1B534024">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lang w:val="en-US"/>
        </w:rPr>
        <w:t>And streaming on the PBS App.</w:t>
      </w:r>
    </w:p>
    <w:p w:rsidR="76A8073E" w:rsidP="42AA7AE4" w:rsidRDefault="76A8073E" w14:paraId="70FD981F" w14:textId="71986C60">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lang w:val="en-US"/>
        </w:rPr>
        <w:t>“It's actually a number one priority, to buy our lands back.” — Nathan Garcia, Former Governor, Pueblo of Santa Ana</w:t>
      </w:r>
    </w:p>
    <w:p w:rsidR="76A8073E" w:rsidP="42AA7AE4" w:rsidRDefault="76A8073E" w14:paraId="6E0BCC51" w14:textId="303BEC9F">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lang w:val="en-US"/>
        </w:rPr>
        <w:t>“Maybe some people don't realize what we're losing in America.” — Julia Garcia, Pueblo of Santa Ana</w:t>
      </w:r>
    </w:p>
    <w:p w:rsidR="76A8073E" w:rsidP="42AA7AE4" w:rsidRDefault="76A8073E" w14:paraId="54B7F847" w14:textId="50127275">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lang w:val="en-US"/>
        </w:rPr>
        <w:t>“A lot has been taken. I'm just going to put it plain and simple. A lot has been taken. And nothing has been given back.” — Dillion Eustace, Pueblo of Santa Ana</w:t>
      </w:r>
    </w:p>
    <w:p w:rsidR="76A8073E" w:rsidP="42AA7AE4" w:rsidRDefault="76A8073E" w14:paraId="01C3E7A1" w14:textId="42862767">
      <w:pPr>
        <w:bidi w:val="0"/>
        <w:spacing w:before="0" w:beforeAutospacing="off" w:after="160" w:afterAutospacing="off" w:line="278" w:lineRule="auto"/>
        <w:jc w:val="center"/>
      </w:pPr>
      <w:r w:rsidRPr="42AA7AE4" w:rsidR="76A8073E">
        <w:rPr>
          <w:rFonts w:ascii="Times New Roman" w:hAnsi="Times New Roman" w:eastAsia="Times New Roman" w:cs="Times New Roman"/>
          <w:b w:val="1"/>
          <w:bCs w:val="1"/>
          <w:noProof w:val="0"/>
          <w:sz w:val="24"/>
          <w:szCs w:val="24"/>
          <w:lang w:val="en-US"/>
        </w:rPr>
        <w:t xml:space="preserve"> </w:t>
      </w:r>
    </w:p>
    <w:p w:rsidR="76A8073E" w:rsidP="42AA7AE4" w:rsidRDefault="76A8073E" w14:paraId="3766180C" w14:textId="3F1DB33B">
      <w:pPr>
        <w:bidi w:val="0"/>
        <w:spacing w:before="0" w:beforeAutospacing="off" w:after="160" w:afterAutospacing="off" w:line="257" w:lineRule="auto"/>
        <w:jc w:val="left"/>
      </w:pPr>
      <w:r w:rsidRPr="42AA7AE4" w:rsidR="76A8073E">
        <w:rPr>
          <w:rFonts w:ascii="Times New Roman" w:hAnsi="Times New Roman" w:eastAsia="Times New Roman" w:cs="Times New Roman"/>
          <w:b w:val="1"/>
          <w:bCs w:val="1"/>
          <w:noProof w:val="0"/>
          <w:sz w:val="24"/>
          <w:szCs w:val="24"/>
          <w:highlight w:val="yellow"/>
          <w:lang w:val="en-US"/>
        </w:rPr>
        <w:t>(City, State) — (Station)</w:t>
      </w:r>
      <w:r w:rsidRPr="42AA7AE4" w:rsidR="76A8073E">
        <w:rPr>
          <w:rFonts w:ascii="Times New Roman" w:hAnsi="Times New Roman" w:eastAsia="Times New Roman" w:cs="Times New Roman"/>
          <w:noProof w:val="0"/>
          <w:sz w:val="24"/>
          <w:szCs w:val="24"/>
          <w:lang w:val="en-US"/>
        </w:rPr>
        <w:t xml:space="preserve"> In</w:t>
      </w:r>
      <w:r w:rsidRPr="42AA7AE4" w:rsidR="76A8073E">
        <w:rPr>
          <w:rFonts w:ascii="Times New Roman" w:hAnsi="Times New Roman" w:eastAsia="Times New Roman" w:cs="Times New Roman"/>
          <w:noProof w:val="0"/>
          <w:color w:val="000000" w:themeColor="text1" w:themeTint="FF" w:themeShade="FF"/>
          <w:sz w:val="24"/>
          <w:szCs w:val="24"/>
          <w:lang w:val="en-US"/>
        </w:rPr>
        <w:t xml:space="preserve"> 2016, the Pueblo of Santa Ana paid more than $30 million to buy back some of their own ancestral lands, Tamaya Kwii Kee Nee Puu. At the time, the tribal council resolved to protect the lands for traditional uses only. In an effort that unites elders and young people, traditional knowledge and western science, the pueblo is continuing to preserve their cultural heritage, heal the lands and their waters from more than a century of grazing, study wildlife populations, and protect the future. </w:t>
      </w:r>
      <w:r w:rsidRPr="42AA7AE4" w:rsidR="76A8073E">
        <w:rPr>
          <w:rFonts w:ascii="Times New Roman" w:hAnsi="Times New Roman" w:eastAsia="Times New Roman" w:cs="Times New Roman"/>
          <w:noProof w:val="0"/>
          <w:sz w:val="24"/>
          <w:szCs w:val="24"/>
          <w:lang w:val="en-US"/>
        </w:rPr>
        <w:t xml:space="preserve"> </w:t>
      </w:r>
    </w:p>
    <w:p w:rsidR="76A8073E" w:rsidP="42AA7AE4" w:rsidRDefault="76A8073E" w14:paraId="56EA4158" w14:textId="7DF2FA11">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ANCESTRAL CONNECTIONS premieres </w:t>
      </w:r>
      <w:r w:rsidRPr="42AA7AE4" w:rsidR="76A8073E">
        <w:rPr>
          <w:rFonts w:ascii="Times New Roman" w:hAnsi="Times New Roman" w:eastAsia="Times New Roman" w:cs="Times New Roman"/>
          <w:b w:val="1"/>
          <w:bCs w:val="1"/>
          <w:noProof w:val="0"/>
          <w:sz w:val="24"/>
          <w:szCs w:val="24"/>
          <w:highlight w:val="yellow"/>
          <w:lang w:val="en-US"/>
        </w:rPr>
        <w:t xml:space="preserve">(Day/Date/Time) on (Station / Channel) </w:t>
      </w:r>
      <w:r w:rsidRPr="42AA7AE4" w:rsidR="76A8073E">
        <w:rPr>
          <w:rFonts w:ascii="Times New Roman" w:hAnsi="Times New Roman" w:eastAsia="Times New Roman" w:cs="Times New Roman"/>
          <w:noProof w:val="0"/>
          <w:sz w:val="24"/>
          <w:szCs w:val="24"/>
          <w:lang w:val="en-US"/>
        </w:rPr>
        <w:t xml:space="preserve">and is available to stream for free on the PBS App.  The film was created by NMPBS Senior Producer Laura Paskus and NMPBS Director/Editor Antony Lostetter. This standalone special is part of the series, </w:t>
      </w:r>
      <w:r w:rsidRPr="42AA7AE4" w:rsidR="76A8073E">
        <w:rPr>
          <w:rFonts w:ascii="Times New Roman" w:hAnsi="Times New Roman" w:eastAsia="Times New Roman" w:cs="Times New Roman"/>
          <w:caps w:val="1"/>
          <w:noProof w:val="0"/>
          <w:sz w:val="24"/>
          <w:szCs w:val="24"/>
          <w:lang w:val="en-US"/>
        </w:rPr>
        <w:t>Our Land: New Mexico’s Environmental Past, Present, and Future</w:t>
      </w:r>
      <w:r w:rsidRPr="42AA7AE4" w:rsidR="76A8073E">
        <w:rPr>
          <w:rFonts w:ascii="Times New Roman" w:hAnsi="Times New Roman" w:eastAsia="Times New Roman" w:cs="Times New Roman"/>
          <w:noProof w:val="0"/>
          <w:sz w:val="24"/>
          <w:szCs w:val="24"/>
          <w:lang w:val="en-US"/>
        </w:rPr>
        <w:t xml:space="preserve">, currently in its eighth season. </w:t>
      </w:r>
    </w:p>
    <w:p w:rsidR="76A8073E" w:rsidP="42AA7AE4" w:rsidRDefault="76A8073E" w14:paraId="7B89FC4B" w14:textId="06DE1A96">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For Thomas Armjio, being on Tamaya Kwii Kee Nee Puu connects him to the past. “I’m still learning about my culture,” says Armjio, a cultural resource technician at the Pueblo of Santa Ana. “It reinforces wanting to know who you are, where you come from.”  </w:t>
      </w:r>
    </w:p>
    <w:p w:rsidR="76A8073E" w:rsidP="42AA7AE4" w:rsidRDefault="76A8073E" w14:paraId="220FAFCB" w14:textId="633AF1AB">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Buying back their lands is a number one priority, says Nathan Garcia, former governor of the Pueblo of Santa Ana: “This was home, and I still feel that.” </w:t>
      </w:r>
    </w:p>
    <w:p w:rsidR="76A8073E" w:rsidP="42AA7AE4" w:rsidRDefault="76A8073E" w14:paraId="11376640" w14:textId="2432C6C6">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When the Pueblo of Santa Ana’s tribal council decided to protect Tamaya Kwii Kee Nee Puu for traditional uses, the </w:t>
      </w:r>
      <w:r w:rsidRPr="42AA7AE4" w:rsidR="76A8073E">
        <w:rPr>
          <w:rFonts w:ascii="Times New Roman" w:hAnsi="Times New Roman" w:eastAsia="Times New Roman" w:cs="Times New Roman"/>
          <w:noProof w:val="0"/>
          <w:color w:val="000000" w:themeColor="text1" w:themeTint="FF" w:themeShade="FF"/>
          <w:sz w:val="24"/>
          <w:szCs w:val="24"/>
          <w:lang w:val="en-US"/>
        </w:rPr>
        <w:t>Tribal Historic Preservation Office was able to protect ancestral and sacred sites, including cliff dwellings. And the De</w:t>
      </w:r>
      <w:r w:rsidRPr="42AA7AE4" w:rsidR="76A8073E">
        <w:rPr>
          <w:rFonts w:ascii="Times New Roman" w:hAnsi="Times New Roman" w:eastAsia="Times New Roman" w:cs="Times New Roman"/>
          <w:noProof w:val="0"/>
          <w:sz w:val="24"/>
          <w:szCs w:val="24"/>
          <w:lang w:val="en-US"/>
        </w:rPr>
        <w:t xml:space="preserve">partment of Natural Resources began working on grasslands restoration, the removal of more than 60 miles of interior fencing, and studies of species like mountain lion, elk, deer, pronghorn, and more. This work complements restoration projects and the reintroduction of certain species on the pueblo’s other lands along the Rio Grande and atop Santa Ana Mesa. </w:t>
      </w:r>
    </w:p>
    <w:p w:rsidR="76A8073E" w:rsidP="42AA7AE4" w:rsidRDefault="76A8073E" w14:paraId="2070819F" w14:textId="450F739C">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For five years, beginning in 2006, the pueblo put a moratorium on hunting, to boost deer and elk populations. With that increase came a rise in mountain lion populations, as well. </w:t>
      </w:r>
    </w:p>
    <w:p w:rsidR="76A8073E" w:rsidP="42AA7AE4" w:rsidRDefault="76A8073E" w14:paraId="2B05C4D1" w14:textId="513E979F">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“It was pretty amazing because it was right about 2015 or 2014 that you just saw lions showing up on the [wildlife] cameras, and it would be a female lion with three adult kittens. Like 10-month-old or 11-month-old kittens,” says Dan Ginter, Range Program Manager for the Pueblo of Santa Ana. “For a female lion to get three kittens to that age group means that she's being really successful and that she's got a good prey base.”</w:t>
      </w:r>
    </w:p>
    <w:p w:rsidR="76A8073E" w:rsidP="42AA7AE4" w:rsidRDefault="76A8073E" w14:paraId="0157A8B0" w14:textId="5BD38F24">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By collaring lions with GPS trackers, the pueblo has learned about their diets and their ranges. One lion, nicknamed Squeaks, migrated out of his natal range on the Pueblo of Santa Ana’s lands to Colorado, where he was photographed on wildlife cameras set up at Mesa Verde National Park — more than 200 miles away.</w:t>
      </w:r>
    </w:p>
    <w:p w:rsidR="76A8073E" w:rsidP="42AA7AE4" w:rsidRDefault="76A8073E" w14:paraId="48A40253" w14:textId="540B25D8">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Witnessing the journey of Squeaks, as well as other mountain lions and GPS-collared elk, has helped the pueblo better identify wildlife corridors — and their barriers. Now, the pueblo is working to connect important wildlife corridors currently severed by busy highways. The pueblo’s lands also hold the line against rampant development in central New Mexico. </w:t>
      </w:r>
    </w:p>
    <w:p w:rsidR="76A8073E" w:rsidP="42AA7AE4" w:rsidRDefault="76A8073E" w14:paraId="6BA1BF71" w14:textId="4E235328">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And while the Land Back movement is growing, it’s not easy or straightforward for tribes to get their lands back. The Pueblo of Santa Ana had to pay more than $30 million to a private landowner for Tamaya Kwii Kee Nee Puu — and Congress has yet to put those lands into trust for the tribe. </w:t>
      </w:r>
    </w:p>
    <w:p w:rsidR="76A8073E" w:rsidP="42AA7AE4" w:rsidRDefault="76A8073E" w14:paraId="3C6662A5" w14:textId="2B4ABAE4">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“A lot has been taken. I'm just going to put it plain and simple. A lot has been taken. And nothing has been given back,” says Dillion Eustace, Wildlife Technician with the Pueblo of Santa Ana. </w:t>
      </w:r>
    </w:p>
    <w:p w:rsidR="76A8073E" w:rsidP="42AA7AE4" w:rsidRDefault="76A8073E" w14:paraId="65460248" w14:textId="2923F6C4">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As a young leader, Eustace wants everyone to do more to steward the land. “I always talk about this with my family: certain pueblos kind of have politics with each other and they can't really agree on certain things. But this, I feel like shouldn't be something that should be even debated about,” says Eustace. “As native people to the land, we're pretty much stewards of the land. I would even extend it to outsiders. We're all stewards of the land.”</w:t>
      </w:r>
    </w:p>
    <w:p w:rsidR="76A8073E" w:rsidP="42AA7AE4" w:rsidRDefault="76A8073E" w14:paraId="5BBD8709" w14:textId="14E2D564">
      <w:pPr>
        <w:bidi w:val="0"/>
        <w:spacing w:before="0" w:beforeAutospacing="off" w:after="160" w:afterAutospacing="off" w:line="257" w:lineRule="auto"/>
        <w:jc w:val="left"/>
      </w:pPr>
      <w:r w:rsidRPr="42AA7AE4" w:rsidR="76A8073E">
        <w:rPr>
          <w:rFonts w:ascii="Times New Roman" w:hAnsi="Times New Roman" w:eastAsia="Times New Roman" w:cs="Times New Roman"/>
          <w:caps w:val="1"/>
          <w:noProof w:val="0"/>
          <w:sz w:val="24"/>
          <w:szCs w:val="24"/>
          <w:lang w:val="en-US"/>
        </w:rPr>
        <w:t>Ancestral Connections</w:t>
      </w:r>
      <w:r w:rsidRPr="42AA7AE4" w:rsidR="76A8073E">
        <w:rPr>
          <w:rFonts w:ascii="Times New Roman" w:hAnsi="Times New Roman" w:eastAsia="Times New Roman" w:cs="Times New Roman"/>
          <w:noProof w:val="0"/>
          <w:sz w:val="24"/>
          <w:szCs w:val="24"/>
          <w:lang w:val="en-US"/>
        </w:rPr>
        <w:t xml:space="preserve"> is made possible with the support of The Neeper Natural History Fund, NMPBS, and viewers like you. </w:t>
      </w:r>
    </w:p>
    <w:p w:rsidR="76A8073E" w:rsidP="42AA7AE4" w:rsidRDefault="76A8073E" w14:paraId="15B3B7DE" w14:textId="24B434FD">
      <w:pPr>
        <w:bidi w:val="0"/>
        <w:spacing w:before="0" w:beforeAutospacing="off" w:after="160" w:afterAutospacing="off" w:line="257" w:lineRule="auto"/>
        <w:jc w:val="left"/>
      </w:pPr>
      <w:r w:rsidRPr="42AA7AE4" w:rsidR="76A8073E">
        <w:rPr>
          <w:rFonts w:ascii="Times New Roman" w:hAnsi="Times New Roman" w:eastAsia="Times New Roman" w:cs="Times New Roman"/>
          <w:b w:val="1"/>
          <w:bCs w:val="1"/>
          <w:noProof w:val="0"/>
          <w:sz w:val="24"/>
          <w:szCs w:val="24"/>
          <w:u w:val="single"/>
          <w:lang w:val="en-US"/>
        </w:rPr>
        <w:t>Bios:</w:t>
      </w:r>
    </w:p>
    <w:p w:rsidR="76A8073E" w:rsidP="42AA7AE4" w:rsidRDefault="76A8073E" w14:paraId="7DD43BDB" w14:textId="1C14A6CE">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 Laura Paskus, Senior Producer </w:t>
      </w:r>
    </w:p>
    <w:p w:rsidR="76A8073E" w:rsidP="42AA7AE4" w:rsidRDefault="76A8073E" w14:paraId="6340073F" w14:textId="3B6D6C91">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 </w:t>
      </w:r>
    </w:p>
    <w:p w:rsidR="76A8073E" w:rsidP="42AA7AE4" w:rsidRDefault="76A8073E" w14:paraId="2D046526" w14:textId="2C865A77">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sz w:val="24"/>
          <w:szCs w:val="24"/>
          <w:lang w:val="en-US"/>
        </w:rPr>
        <w:t xml:space="preserve">Laura Paskus is Senior Producer of the NMPBS series </w:t>
      </w:r>
      <w:r w:rsidRPr="42AA7AE4" w:rsidR="76A8073E">
        <w:rPr>
          <w:rFonts w:ascii="Times New Roman" w:hAnsi="Times New Roman" w:eastAsia="Times New Roman" w:cs="Times New Roman"/>
          <w:caps w:val="1"/>
          <w:noProof w:val="0"/>
          <w:sz w:val="24"/>
          <w:szCs w:val="24"/>
          <w:lang w:val="en-US"/>
        </w:rPr>
        <w:t>Our Land: New Mexico’s Environmental Past, Present and Future</w:t>
      </w:r>
      <w:r w:rsidRPr="42AA7AE4" w:rsidR="76A8073E">
        <w:rPr>
          <w:rFonts w:ascii="Times New Roman" w:hAnsi="Times New Roman" w:eastAsia="Times New Roman" w:cs="Times New Roman"/>
          <w:noProof w:val="0"/>
          <w:sz w:val="24"/>
          <w:szCs w:val="24"/>
          <w:lang w:val="en-US"/>
        </w:rPr>
        <w:t xml:space="preserve">. Paskus has reported on environmental issues in New Mexico since 2002, when she began her career at </w:t>
      </w:r>
      <w:r w:rsidRPr="42AA7AE4" w:rsidR="76A8073E">
        <w:rPr>
          <w:rFonts w:ascii="Times New Roman" w:hAnsi="Times New Roman" w:eastAsia="Times New Roman" w:cs="Times New Roman"/>
          <w:i w:val="1"/>
          <w:iCs w:val="1"/>
          <w:noProof w:val="0"/>
          <w:sz w:val="24"/>
          <w:szCs w:val="24"/>
          <w:lang w:val="en-US"/>
        </w:rPr>
        <w:t>High Country News</w:t>
      </w:r>
      <w:r w:rsidRPr="42AA7AE4" w:rsidR="76A8073E">
        <w:rPr>
          <w:rFonts w:ascii="Times New Roman" w:hAnsi="Times New Roman" w:eastAsia="Times New Roman" w:cs="Times New Roman"/>
          <w:noProof w:val="0"/>
          <w:sz w:val="24"/>
          <w:szCs w:val="24"/>
          <w:lang w:val="en-US"/>
        </w:rPr>
        <w:t>. She has worked for print, online, radio, and television outlets, covering the most important environmental issues of her generation, including climate change and its impacts. She’s the author of the 2020 book, “</w:t>
      </w:r>
      <w:r w:rsidRPr="42AA7AE4" w:rsidR="76A8073E">
        <w:rPr>
          <w:rFonts w:ascii="Times New Roman" w:hAnsi="Times New Roman" w:eastAsia="Times New Roman" w:cs="Times New Roman"/>
          <w:i w:val="1"/>
          <w:iCs w:val="1"/>
          <w:noProof w:val="0"/>
          <w:sz w:val="24"/>
          <w:szCs w:val="24"/>
          <w:lang w:val="en-US"/>
        </w:rPr>
        <w:t>At the Precipice: New Mexico’s Changing Climate</w:t>
      </w:r>
      <w:r w:rsidRPr="42AA7AE4" w:rsidR="76A8073E">
        <w:rPr>
          <w:rFonts w:ascii="Times New Roman" w:hAnsi="Times New Roman" w:eastAsia="Times New Roman" w:cs="Times New Roman"/>
          <w:noProof w:val="0"/>
          <w:sz w:val="24"/>
          <w:szCs w:val="24"/>
          <w:lang w:val="en-US"/>
        </w:rPr>
        <w:t>” and in 2024, Torrey House Press will publish her new book, “</w:t>
      </w:r>
      <w:r w:rsidRPr="42AA7AE4" w:rsidR="76A8073E">
        <w:rPr>
          <w:rFonts w:ascii="Times New Roman" w:hAnsi="Times New Roman" w:eastAsia="Times New Roman" w:cs="Times New Roman"/>
          <w:i w:val="1"/>
          <w:iCs w:val="1"/>
          <w:noProof w:val="0"/>
          <w:sz w:val="24"/>
          <w:szCs w:val="24"/>
          <w:lang w:val="en-US"/>
        </w:rPr>
        <w:t>Water Bodies: Love Letters to the Most Abundant Substance on Earth</w:t>
      </w:r>
      <w:r w:rsidRPr="42AA7AE4" w:rsidR="76A8073E">
        <w:rPr>
          <w:rFonts w:ascii="Times New Roman" w:hAnsi="Times New Roman" w:eastAsia="Times New Roman" w:cs="Times New Roman"/>
          <w:noProof w:val="0"/>
          <w:sz w:val="24"/>
          <w:szCs w:val="24"/>
          <w:lang w:val="en-US"/>
        </w:rPr>
        <w:t xml:space="preserve">." </w:t>
      </w:r>
    </w:p>
    <w:p w:rsidR="76A8073E" w:rsidP="42AA7AE4" w:rsidRDefault="76A8073E" w14:paraId="5803F4A9" w14:textId="404E0F61">
      <w:pPr>
        <w:bidi w:val="0"/>
        <w:spacing w:before="0" w:beforeAutospacing="off" w:after="160" w:afterAutospacing="off" w:line="278" w:lineRule="auto"/>
        <w:jc w:val="left"/>
      </w:pPr>
      <w:r w:rsidRPr="42AA7AE4" w:rsidR="76A8073E">
        <w:rPr>
          <w:rFonts w:ascii="Times New Roman" w:hAnsi="Times New Roman" w:eastAsia="Times New Roman" w:cs="Times New Roman"/>
          <w:noProof w:val="0"/>
          <w:sz w:val="24"/>
          <w:szCs w:val="24"/>
          <w:lang w:val="en-US"/>
        </w:rPr>
        <w:t xml:space="preserve">Antony Lostetter, Director/Editor  </w:t>
      </w:r>
    </w:p>
    <w:p w:rsidR="76A8073E" w:rsidP="42AA7AE4" w:rsidRDefault="76A8073E" w14:paraId="5D5D94F1" w14:textId="618612D6">
      <w:pPr>
        <w:bidi w:val="0"/>
        <w:spacing w:before="0" w:beforeAutospacing="off" w:after="160" w:afterAutospacing="off" w:line="278" w:lineRule="auto"/>
        <w:jc w:val="left"/>
      </w:pPr>
      <w:r w:rsidRPr="42AA7AE4" w:rsidR="76A8073E">
        <w:rPr>
          <w:rFonts w:ascii="Times New Roman" w:hAnsi="Times New Roman" w:eastAsia="Times New Roman" w:cs="Times New Roman"/>
          <w:noProof w:val="0"/>
          <w:sz w:val="24"/>
          <w:szCs w:val="24"/>
          <w:lang w:val="en-US"/>
        </w:rPr>
        <w:t xml:space="preserve">Antony Lostetter is the Production Manager at New Mexico PBS and chief videographer and editor of </w:t>
      </w:r>
      <w:r w:rsidRPr="42AA7AE4" w:rsidR="76A8073E">
        <w:rPr>
          <w:rFonts w:ascii="Times New Roman" w:hAnsi="Times New Roman" w:eastAsia="Times New Roman" w:cs="Times New Roman"/>
          <w:caps w:val="1"/>
          <w:noProof w:val="0"/>
          <w:sz w:val="24"/>
          <w:szCs w:val="24"/>
          <w:lang w:val="en-US"/>
        </w:rPr>
        <w:t>Our Land: New Mexico's Environmental Past, Present and Future</w:t>
      </w:r>
      <w:r w:rsidRPr="42AA7AE4" w:rsidR="76A8073E">
        <w:rPr>
          <w:rFonts w:ascii="Times New Roman" w:hAnsi="Times New Roman" w:eastAsia="Times New Roman" w:cs="Times New Roman"/>
          <w:noProof w:val="0"/>
          <w:sz w:val="24"/>
          <w:szCs w:val="24"/>
          <w:lang w:val="en-US"/>
        </w:rPr>
        <w:t>. For 18 years, his award-winning videography, as well as his audio and graphic work, have been an integral part of the station’s programming and events, including debates, town halls, and performances. His drone photography, 4k footage, and outdoor lighting push the boundaries of what people previously considered possible for a quick run-and-gun style production. Equipped with battery-powered lights and multiple 4k cameras — and employing both pride and precision — Antony and his crew tell visually compelling stories about culture, the environment, and all the issues that matter to New Mexicans.</w:t>
      </w:r>
      <w:r w:rsidRPr="42AA7AE4" w:rsidR="76A8073E">
        <w:rPr>
          <w:rFonts w:ascii="Aptos" w:hAnsi="Aptos" w:eastAsia="Aptos" w:cs="Aptos"/>
          <w:noProof w:val="0"/>
          <w:sz w:val="24"/>
          <w:szCs w:val="24"/>
          <w:lang w:val="en-US"/>
        </w:rPr>
        <w:t xml:space="preserve"> </w:t>
      </w:r>
    </w:p>
    <w:p w:rsidR="76A8073E" w:rsidP="42AA7AE4" w:rsidRDefault="76A8073E" w14:paraId="171429FA" w14:textId="12528ABC">
      <w:pPr>
        <w:bidi w:val="0"/>
        <w:spacing w:before="0" w:beforeAutospacing="off" w:after="160" w:afterAutospacing="off" w:line="257" w:lineRule="auto"/>
        <w:jc w:val="left"/>
      </w:pPr>
      <w:r w:rsidRPr="42AA7AE4" w:rsidR="76A8073E">
        <w:rPr>
          <w:rFonts w:ascii="Times New Roman" w:hAnsi="Times New Roman" w:eastAsia="Times New Roman" w:cs="Times New Roman"/>
          <w:b w:val="1"/>
          <w:bCs w:val="1"/>
          <w:caps w:val="1"/>
          <w:noProof w:val="0"/>
          <w:color w:val="000000" w:themeColor="text1" w:themeTint="FF" w:themeShade="FF"/>
          <w:sz w:val="24"/>
          <w:szCs w:val="24"/>
          <w:u w:val="single"/>
          <w:lang w:val="en-US"/>
        </w:rPr>
        <w:t>Ancestral Connections</w:t>
      </w:r>
      <w:r w:rsidRPr="42AA7AE4" w:rsidR="76A8073E">
        <w:rPr>
          <w:rFonts w:ascii="Times New Roman" w:hAnsi="Times New Roman" w:eastAsia="Times New Roman" w:cs="Times New Roman"/>
          <w:b w:val="1"/>
          <w:bCs w:val="1"/>
          <w:noProof w:val="0"/>
          <w:color w:val="000000" w:themeColor="text1" w:themeTint="FF" w:themeShade="FF"/>
          <w:sz w:val="24"/>
          <w:szCs w:val="24"/>
          <w:u w:val="single"/>
          <w:lang w:val="en-US"/>
        </w:rPr>
        <w:t xml:space="preserve"> interviewees:</w:t>
      </w:r>
    </w:p>
    <w:p w:rsidR="76A8073E" w:rsidP="42AA7AE4" w:rsidRDefault="76A8073E" w14:paraId="1A2A8A48" w14:textId="4EC396C1">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color w:val="000000" w:themeColor="text1" w:themeTint="FF" w:themeShade="FF"/>
          <w:sz w:val="24"/>
          <w:szCs w:val="24"/>
          <w:lang w:val="en-US"/>
        </w:rPr>
        <w:t xml:space="preserve">Julian Garcia, Pueblo of Santa Ana  </w:t>
      </w:r>
    </w:p>
    <w:p w:rsidR="76A8073E" w:rsidP="42AA7AE4" w:rsidRDefault="76A8073E" w14:paraId="38EC776F" w14:textId="429CC3FC">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color w:val="000000" w:themeColor="text1" w:themeTint="FF" w:themeShade="FF"/>
          <w:sz w:val="24"/>
          <w:szCs w:val="24"/>
          <w:lang w:val="en-US"/>
        </w:rPr>
        <w:t xml:space="preserve">Nathan Garcia, Former Governor, Pueblo of Santa Ana  </w:t>
      </w:r>
    </w:p>
    <w:p w:rsidR="76A8073E" w:rsidP="42AA7AE4" w:rsidRDefault="76A8073E" w14:paraId="141334DA" w14:textId="12DCCD89">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color w:val="000000" w:themeColor="text1" w:themeTint="FF" w:themeShade="FF"/>
          <w:sz w:val="24"/>
          <w:szCs w:val="24"/>
          <w:lang w:val="en-US"/>
        </w:rPr>
        <w:t>Ruben Lujan, Former Lt. Gov, Pueblo of Santa Ana</w:t>
      </w:r>
    </w:p>
    <w:p w:rsidR="76A8073E" w:rsidP="42AA7AE4" w:rsidRDefault="76A8073E" w14:paraId="23BAEE4A" w14:textId="6C740D74">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color w:val="000000" w:themeColor="text1" w:themeTint="FF" w:themeShade="FF"/>
          <w:sz w:val="24"/>
          <w:szCs w:val="24"/>
          <w:lang w:val="en-US"/>
        </w:rPr>
        <w:t xml:space="preserve">Thomas Armijo, Cultural Resource Technician, Pueblo of Santa Ana  </w:t>
      </w:r>
    </w:p>
    <w:p w:rsidR="76A8073E" w:rsidP="42AA7AE4" w:rsidRDefault="76A8073E" w14:paraId="30A81131" w14:textId="577032EC">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color w:val="000000" w:themeColor="text1" w:themeTint="FF" w:themeShade="FF"/>
          <w:sz w:val="24"/>
          <w:szCs w:val="24"/>
          <w:lang w:val="en-US"/>
        </w:rPr>
        <w:t xml:space="preserve">Dillion Eustace, Wildlife Technician, Pueblo of Santa Ana  </w:t>
      </w:r>
    </w:p>
    <w:p w:rsidR="76A8073E" w:rsidP="42AA7AE4" w:rsidRDefault="76A8073E" w14:paraId="4B075713" w14:textId="429D6340">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color w:val="000000" w:themeColor="text1" w:themeTint="FF" w:themeShade="FF"/>
          <w:sz w:val="24"/>
          <w:szCs w:val="24"/>
          <w:lang w:val="en-US"/>
        </w:rPr>
        <w:t xml:space="preserve">Dan Ginter, Range Program Manager, Pueblo of Santa Ana  </w:t>
      </w:r>
    </w:p>
    <w:p w:rsidR="76A8073E" w:rsidP="42AA7AE4" w:rsidRDefault="76A8073E" w14:paraId="33A3A656" w14:textId="6B3148B1">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color w:val="000000" w:themeColor="text1" w:themeTint="FF" w:themeShade="FF"/>
          <w:sz w:val="24"/>
          <w:szCs w:val="24"/>
          <w:lang w:val="en-US"/>
        </w:rPr>
        <w:t xml:space="preserve">Glenn Harper, Range &amp; Wildlife Division Manager, Pueblo of Santa Ana  </w:t>
      </w:r>
    </w:p>
    <w:p w:rsidR="76A8073E" w:rsidP="42AA7AE4" w:rsidRDefault="76A8073E" w14:paraId="3A325836" w14:textId="1BDCA3AE">
      <w:pPr>
        <w:bidi w:val="0"/>
        <w:spacing w:before="0" w:beforeAutospacing="off" w:after="160" w:afterAutospacing="off" w:line="257" w:lineRule="auto"/>
        <w:jc w:val="left"/>
      </w:pPr>
      <w:r w:rsidRPr="42AA7AE4" w:rsidR="76A8073E">
        <w:rPr>
          <w:rFonts w:ascii="Times New Roman" w:hAnsi="Times New Roman" w:eastAsia="Times New Roman" w:cs="Times New Roman"/>
          <w:noProof w:val="0"/>
          <w:color w:val="000000" w:themeColor="text1" w:themeTint="FF" w:themeShade="FF"/>
          <w:sz w:val="24"/>
          <w:szCs w:val="24"/>
          <w:lang w:val="en-US"/>
        </w:rPr>
        <w:t xml:space="preserve">Monica Murrell, Tribal Historic Preservation Officer, Pueblo of Santa Ana  </w:t>
      </w:r>
    </w:p>
    <w:p w:rsidR="76A8073E" w:rsidP="42AA7AE4" w:rsidRDefault="76A8073E" w14:paraId="17CE793F" w14:textId="0CEB9568">
      <w:pPr>
        <w:bidi w:val="0"/>
        <w:spacing w:before="0" w:beforeAutospacing="off" w:after="0" w:afterAutospacing="off" w:line="276" w:lineRule="auto"/>
        <w:jc w:val="left"/>
      </w:pPr>
      <w:r w:rsidRPr="42AA7AE4" w:rsidR="76A8073E">
        <w:rPr>
          <w:rFonts w:ascii="Times New Roman" w:hAnsi="Times New Roman" w:eastAsia="Times New Roman" w:cs="Times New Roman"/>
          <w:noProof w:val="0"/>
          <w:color w:val="000000" w:themeColor="text1" w:themeTint="FF" w:themeShade="FF"/>
          <w:sz w:val="24"/>
          <w:szCs w:val="24"/>
          <w:highlight w:val="yellow"/>
          <w:lang w:val="en-US"/>
        </w:rPr>
        <w:t xml:space="preserve"> </w:t>
      </w:r>
    </w:p>
    <w:p w:rsidR="76A8073E" w:rsidP="42AA7AE4" w:rsidRDefault="76A8073E" w14:paraId="2C736421" w14:textId="3717D1EF">
      <w:pPr>
        <w:bidi w:val="0"/>
        <w:spacing w:before="0" w:beforeAutospacing="off" w:after="0" w:afterAutospacing="off" w:line="276" w:lineRule="auto"/>
        <w:jc w:val="left"/>
      </w:pPr>
      <w:r w:rsidRPr="42AA7AE4" w:rsidR="76A8073E">
        <w:rPr>
          <w:rFonts w:ascii="Times New Roman" w:hAnsi="Times New Roman" w:eastAsia="Times New Roman" w:cs="Times New Roman"/>
          <w:noProof w:val="0"/>
          <w:color w:val="000000" w:themeColor="text1" w:themeTint="FF" w:themeShade="FF"/>
          <w:sz w:val="24"/>
          <w:szCs w:val="24"/>
          <w:highlight w:val="yellow"/>
          <w:lang w:val="en-US"/>
        </w:rPr>
        <w:t>(Insert Station Boilerplate)</w:t>
      </w:r>
      <w:r w:rsidRPr="42AA7AE4" w:rsidR="76A8073E">
        <w:rPr>
          <w:rFonts w:ascii="Times New Roman" w:hAnsi="Times New Roman" w:eastAsia="Times New Roman" w:cs="Times New Roman"/>
          <w:noProof w:val="0"/>
          <w:sz w:val="24"/>
          <w:szCs w:val="24"/>
          <w:lang w:val="en-US"/>
        </w:rPr>
        <w:t xml:space="preserve"> </w:t>
      </w:r>
    </w:p>
    <w:p w:rsidR="76A8073E" w:rsidP="42AA7AE4" w:rsidRDefault="76A8073E" w14:paraId="5A2ADEE5" w14:textId="796F548E">
      <w:pPr>
        <w:bidi w:val="0"/>
        <w:spacing w:before="0" w:beforeAutospacing="off" w:after="0" w:afterAutospacing="off" w:line="276" w:lineRule="auto"/>
        <w:jc w:val="left"/>
      </w:pPr>
      <w:r w:rsidRPr="42AA7AE4" w:rsidR="76A8073E">
        <w:rPr>
          <w:rFonts w:ascii="Times New Roman" w:hAnsi="Times New Roman" w:eastAsia="Times New Roman" w:cs="Times New Roman"/>
          <w:noProof w:val="0"/>
          <w:sz w:val="24"/>
          <w:szCs w:val="24"/>
          <w:lang w:val="en-US"/>
        </w:rPr>
        <w:t xml:space="preserve"> </w:t>
      </w:r>
    </w:p>
    <w:p w:rsidR="76A8073E" w:rsidP="42AA7AE4" w:rsidRDefault="76A8073E" w14:paraId="54438E4B" w14:textId="498347AA">
      <w:pPr>
        <w:bidi w:val="0"/>
        <w:spacing w:before="0" w:beforeAutospacing="off" w:after="0" w:afterAutospacing="off" w:line="276" w:lineRule="auto"/>
        <w:jc w:val="left"/>
      </w:pPr>
      <w:r w:rsidRPr="42AA7AE4" w:rsidR="76A8073E">
        <w:rPr>
          <w:rFonts w:ascii="Times New Roman" w:hAnsi="Times New Roman" w:eastAsia="Times New Roman" w:cs="Times New Roman"/>
          <w:b w:val="1"/>
          <w:bCs w:val="1"/>
          <w:noProof w:val="0"/>
          <w:sz w:val="24"/>
          <w:szCs w:val="24"/>
          <w:u w:val="single"/>
          <w:lang w:val="en-US"/>
        </w:rPr>
        <w:t>New Mexico PBS (NMPBS)</w:t>
      </w:r>
      <w:r w:rsidRPr="42AA7AE4" w:rsidR="76A8073E">
        <w:rPr>
          <w:rFonts w:ascii="Times New Roman" w:hAnsi="Times New Roman" w:eastAsia="Times New Roman" w:cs="Times New Roman"/>
          <w:noProof w:val="0"/>
          <w:sz w:val="24"/>
          <w:szCs w:val="24"/>
          <w:lang w:val="en-US"/>
        </w:rPr>
        <w:t xml:space="preserve"> </w:t>
      </w:r>
    </w:p>
    <w:p w:rsidR="76A8073E" w:rsidP="42AA7AE4" w:rsidRDefault="76A8073E" w14:paraId="5627512C" w14:textId="7AF69C85">
      <w:pPr>
        <w:pStyle w:val="NoSpacing"/>
        <w:bidi w:val="0"/>
        <w:spacing w:before="0" w:beforeAutospacing="off" w:after="0" w:afterAutospacing="off" w:line="276" w:lineRule="auto"/>
        <w:jc w:val="left"/>
      </w:pPr>
      <w:r w:rsidRPr="42AA7AE4" w:rsidR="76A8073E">
        <w:rPr>
          <w:rFonts w:ascii="Times New Roman" w:hAnsi="Times New Roman" w:eastAsia="Times New Roman" w:cs="Times New Roman"/>
          <w:noProof w:val="0"/>
          <w:sz w:val="24"/>
          <w:szCs w:val="24"/>
          <w:lang w:val="en-US"/>
        </w:rPr>
        <w:t xml:space="preserve">Celebrating over 65 years of service, NMPBS (KNME &amp; KNMD-TV) serving New Mexico and the Navajo Nation, broadcasts and streams a wide array of nature, history, current affairs, health, performance, children's, educational and entertainment programs. NMPBS produces NEW MEXICO IN FOCUS, COLORES! and a variety of specials. NMPBS operates 5 digital KNME broadcast channels: 5.1, 5.2, 5.3, 5.4, and 5.5, and streams most programs on the PBS App. The five KNMD Channels mirror KNME, and broadcast in ATSC 3.0, in the NextGen TV format. NMPBS is co-licensed to the University of New Mexico (UNM) and Albuquerque Public Schools (APS). </w:t>
      </w:r>
      <w:hyperlink r:id="R57c37116dd3b41fe">
        <w:r w:rsidRPr="42AA7AE4" w:rsidR="76A8073E">
          <w:rPr>
            <w:rStyle w:val="Hyperlink"/>
            <w:strike w:val="0"/>
            <w:dstrike w:val="0"/>
            <w:noProof w:val="0"/>
            <w:color w:val="0563C1"/>
            <w:u w:val="single"/>
            <w:lang w:val="en-US"/>
          </w:rPr>
          <w:t>www.nmpbs.org</w:t>
        </w:r>
      </w:hyperlink>
    </w:p>
    <w:p w:rsidR="42AA7AE4" w:rsidP="42AA7AE4" w:rsidRDefault="42AA7AE4" w14:paraId="371330FF" w14:textId="679AE155">
      <w:pPr>
        <w:bidi w:val="0"/>
        <w:spacing w:before="0" w:beforeAutospacing="off" w:after="0" w:afterAutospacing="off"/>
        <w:jc w:val="left"/>
      </w:pPr>
    </w:p>
    <w:p w:rsidR="42AA7AE4" w:rsidP="42AA7AE4" w:rsidRDefault="42AA7AE4" w14:paraId="40E0B443" w14:textId="2F60DE34">
      <w:pPr>
        <w:pStyle w:val="Normal"/>
        <w:bidi w:val="0"/>
        <w:spacing w:before="0" w:beforeAutospacing="off" w:after="160" w:afterAutospacing="off" w:line="279" w:lineRule="auto"/>
        <w:ind w:left="0" w:right="0"/>
        <w:jc w:val="left"/>
        <w:rPr>
          <w:rFonts w:ascii="Times New Roman" w:hAnsi="Times New Roman" w:eastAsia="Times New Roman" w:cs="Times New Roman"/>
          <w:b w:val="0"/>
          <w:b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6CB43"/>
    <w:rsid w:val="0083D08A"/>
    <w:rsid w:val="00B1BCC8"/>
    <w:rsid w:val="010EAC29"/>
    <w:rsid w:val="0453B16C"/>
    <w:rsid w:val="04FBACFF"/>
    <w:rsid w:val="05FBFFED"/>
    <w:rsid w:val="06EE19C1"/>
    <w:rsid w:val="077DEDAD"/>
    <w:rsid w:val="09695977"/>
    <w:rsid w:val="09B3B7D3"/>
    <w:rsid w:val="0B205996"/>
    <w:rsid w:val="0C594C56"/>
    <w:rsid w:val="0D9446DE"/>
    <w:rsid w:val="0D9E854F"/>
    <w:rsid w:val="0E9AE932"/>
    <w:rsid w:val="0F90ED18"/>
    <w:rsid w:val="1127C6C4"/>
    <w:rsid w:val="112CBD79"/>
    <w:rsid w:val="1178EB1A"/>
    <w:rsid w:val="135A9A19"/>
    <w:rsid w:val="139883F6"/>
    <w:rsid w:val="14645E3B"/>
    <w:rsid w:val="14BA9001"/>
    <w:rsid w:val="1821F34B"/>
    <w:rsid w:val="1822CB0A"/>
    <w:rsid w:val="1898C412"/>
    <w:rsid w:val="191BF00D"/>
    <w:rsid w:val="19C9DB9D"/>
    <w:rsid w:val="1A51F973"/>
    <w:rsid w:val="1C20C63E"/>
    <w:rsid w:val="1D0969E5"/>
    <w:rsid w:val="1DBC969F"/>
    <w:rsid w:val="1E0B4081"/>
    <w:rsid w:val="21A8BA49"/>
    <w:rsid w:val="225CABEF"/>
    <w:rsid w:val="23B94C3A"/>
    <w:rsid w:val="24EFD1C9"/>
    <w:rsid w:val="27471EC2"/>
    <w:rsid w:val="28D5690B"/>
    <w:rsid w:val="29DC0B5F"/>
    <w:rsid w:val="2A472136"/>
    <w:rsid w:val="2A497382"/>
    <w:rsid w:val="2C8BF196"/>
    <w:rsid w:val="2D066552"/>
    <w:rsid w:val="2FB38C70"/>
    <w:rsid w:val="302EB8E3"/>
    <w:rsid w:val="302EFA3B"/>
    <w:rsid w:val="303E0614"/>
    <w:rsid w:val="30D09A03"/>
    <w:rsid w:val="32339FA3"/>
    <w:rsid w:val="33CF7004"/>
    <w:rsid w:val="34A789B1"/>
    <w:rsid w:val="36AD4798"/>
    <w:rsid w:val="37C09674"/>
    <w:rsid w:val="38443542"/>
    <w:rsid w:val="3944BD80"/>
    <w:rsid w:val="39D3AD83"/>
    <w:rsid w:val="3A047443"/>
    <w:rsid w:val="3A8ACEEB"/>
    <w:rsid w:val="3AFF2D27"/>
    <w:rsid w:val="3B514AEC"/>
    <w:rsid w:val="3BFA2D10"/>
    <w:rsid w:val="3BFAF31D"/>
    <w:rsid w:val="3DD46603"/>
    <w:rsid w:val="3EA71EA6"/>
    <w:rsid w:val="3EB2BCB3"/>
    <w:rsid w:val="403E98E9"/>
    <w:rsid w:val="40546723"/>
    <w:rsid w:val="410043C4"/>
    <w:rsid w:val="41AB0350"/>
    <w:rsid w:val="42AA7AE4"/>
    <w:rsid w:val="4516602A"/>
    <w:rsid w:val="46BD1EF7"/>
    <w:rsid w:val="46F53A32"/>
    <w:rsid w:val="4DA33A8D"/>
    <w:rsid w:val="4DF0F8EC"/>
    <w:rsid w:val="4E0D477C"/>
    <w:rsid w:val="4F1F8E91"/>
    <w:rsid w:val="4F8CC94D"/>
    <w:rsid w:val="506119D7"/>
    <w:rsid w:val="5150078A"/>
    <w:rsid w:val="541C5DCF"/>
    <w:rsid w:val="54603A70"/>
    <w:rsid w:val="546B4E29"/>
    <w:rsid w:val="55551718"/>
    <w:rsid w:val="55FC0AD1"/>
    <w:rsid w:val="56071E8A"/>
    <w:rsid w:val="5933AB93"/>
    <w:rsid w:val="5957E7A9"/>
    <w:rsid w:val="5A1D19D1"/>
    <w:rsid w:val="5C8F886B"/>
    <w:rsid w:val="5DC6CB43"/>
    <w:rsid w:val="5EE8BD19"/>
    <w:rsid w:val="5FA2ED17"/>
    <w:rsid w:val="5FC7292D"/>
    <w:rsid w:val="6007C9FE"/>
    <w:rsid w:val="63842152"/>
    <w:rsid w:val="658946C4"/>
    <w:rsid w:val="66252FDA"/>
    <w:rsid w:val="663B458D"/>
    <w:rsid w:val="67DD5A5E"/>
    <w:rsid w:val="6992CCF3"/>
    <w:rsid w:val="6C1DA9CF"/>
    <w:rsid w:val="6E5871A1"/>
    <w:rsid w:val="6ED1B8D0"/>
    <w:rsid w:val="6ED1B8D0"/>
    <w:rsid w:val="7093AB77"/>
    <w:rsid w:val="7167E281"/>
    <w:rsid w:val="72AD811C"/>
    <w:rsid w:val="73605349"/>
    <w:rsid w:val="73CB4C39"/>
    <w:rsid w:val="7408B0AC"/>
    <w:rsid w:val="74098475"/>
    <w:rsid w:val="743941EA"/>
    <w:rsid w:val="74C9EB36"/>
    <w:rsid w:val="75671C9A"/>
    <w:rsid w:val="75BCE602"/>
    <w:rsid w:val="75FC7CBB"/>
    <w:rsid w:val="76A8073E"/>
    <w:rsid w:val="76EF7787"/>
    <w:rsid w:val="7702ECFB"/>
    <w:rsid w:val="7780F23F"/>
    <w:rsid w:val="77EB36AA"/>
    <w:rsid w:val="7A03C46B"/>
    <w:rsid w:val="7AF59C6A"/>
    <w:rsid w:val="7B17654F"/>
    <w:rsid w:val="7D387382"/>
    <w:rsid w:val="7D852FBE"/>
    <w:rsid w:val="7F8C0424"/>
    <w:rsid w:val="7F96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CB43"/>
  <w15:chartTrackingRefBased/>
  <w15:docId w15:val="{CF3EFF1C-8161-4AAC-AB3B-72C69ABF13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nmpbs.org/" TargetMode="External" Id="R57c37116dd3b41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2024-04-30T16:27:00.2189256Z</dcterms:created>
  <dcterms:modified xsi:type="dcterms:W3CDTF">2024-04-30T20:35:38.7177601Z</dcterms:modified>
  <dc:creator>Laura Paskus</dc:creator>
  <lastModifiedBy>Laura Paskus</lastModifiedBy>
</coreProperties>
</file>